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8B" w:rsidRDefault="00FF568B" w:rsidP="00FF568B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Программы стратегической сессии группы городов</w:t>
      </w:r>
      <w:r w:rsidR="00595BC1">
        <w:rPr>
          <w:rFonts w:ascii="Times New Roman" w:eastAsia="Times New Roman" w:hAnsi="Times New Roman"/>
          <w:color w:val="000000"/>
          <w:sz w:val="24"/>
          <w:szCs w:val="24"/>
        </w:rPr>
        <w:t xml:space="preserve"> ЗАТО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 w:rsidR="00FB3D5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8A1042">
        <w:rPr>
          <w:rFonts w:ascii="Times New Roman" w:eastAsia="Times New Roman" w:hAnsi="Times New Roman"/>
          <w:color w:val="000000"/>
          <w:sz w:val="24"/>
          <w:szCs w:val="24"/>
        </w:rPr>
        <w:t>Снежинск</w:t>
      </w:r>
      <w:r w:rsidR="0059585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A1042">
        <w:rPr>
          <w:rFonts w:ascii="Times New Roman" w:eastAsia="Times New Roman" w:hAnsi="Times New Roman"/>
          <w:color w:val="000000"/>
          <w:sz w:val="24"/>
          <w:szCs w:val="24"/>
        </w:rPr>
        <w:t xml:space="preserve">Озёрск, </w:t>
      </w:r>
      <w:r w:rsidR="00595854">
        <w:rPr>
          <w:rFonts w:ascii="Times New Roman" w:eastAsia="Times New Roman" w:hAnsi="Times New Roman"/>
          <w:color w:val="000000"/>
          <w:sz w:val="24"/>
          <w:szCs w:val="24"/>
        </w:rPr>
        <w:t>Трёхгорный)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r w:rsidR="00AA3EC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F4913">
        <w:rPr>
          <w:rFonts w:ascii="Times New Roman" w:eastAsia="Times New Roman" w:hAnsi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8A1042">
        <w:rPr>
          <w:rFonts w:ascii="Times New Roman" w:eastAsia="Times New Roman" w:hAnsi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.2024 г.</w:t>
      </w:r>
      <w:r w:rsidR="007B5DD0">
        <w:rPr>
          <w:rFonts w:ascii="Times New Roman" w:eastAsia="Times New Roman" w:hAnsi="Times New Roman"/>
          <w:color w:val="000000"/>
          <w:sz w:val="24"/>
          <w:szCs w:val="24"/>
        </w:rPr>
        <w:t xml:space="preserve"> в 1</w:t>
      </w:r>
      <w:r w:rsidR="004479E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B5DD0">
        <w:rPr>
          <w:rFonts w:ascii="Times New Roman" w:eastAsia="Times New Roman" w:hAnsi="Times New Roman"/>
          <w:color w:val="000000"/>
          <w:sz w:val="24"/>
          <w:szCs w:val="24"/>
        </w:rPr>
        <w:t>:00 часов</w:t>
      </w:r>
    </w:p>
    <w:p w:rsidR="00FF568B" w:rsidRDefault="00FF568B" w:rsidP="00FF568B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4913" w:rsidRDefault="002F4913" w:rsidP="002F491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Место проведения: г. Челябинск, ул. Омская (Региональный центр компетенций по вопросам городской среды Челябинской области)</w:t>
      </w:r>
    </w:p>
    <w:p w:rsidR="002F4913" w:rsidRDefault="002F4913" w:rsidP="002F491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проведения: 29.08.2024 г. начало в 11:00 часов</w:t>
      </w:r>
    </w:p>
    <w:p w:rsidR="00FF568B" w:rsidRDefault="00FF568B" w:rsidP="00FF568B">
      <w:pPr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Встреча с представителями администрации и активным сообществом - распределение на команды</w:t>
      </w:r>
    </w:p>
    <w:p w:rsidR="00FF568B" w:rsidRDefault="00FF568B" w:rsidP="00FF568B">
      <w:pPr>
        <w:rPr>
          <w:rFonts w:ascii="Times New Roman" w:eastAsia="Times New Roman" w:hAnsi="Times New Roman"/>
          <w:color w:val="000000"/>
          <w:sz w:val="22"/>
          <w:szCs w:val="22"/>
        </w:rPr>
      </w:pPr>
    </w:p>
    <w:tbl>
      <w:tblPr>
        <w:tblW w:w="9924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9"/>
        <w:gridCol w:w="7655"/>
      </w:tblGrid>
      <w:tr w:rsidR="00FF568B" w:rsidRPr="001335B2" w:rsidTr="007B5DD0">
        <w:trPr>
          <w:trHeight w:val="24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ТАЙМИНГ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БЛОК</w:t>
            </w:r>
          </w:p>
        </w:tc>
      </w:tr>
      <w:tr w:rsidR="00FF568B" w:rsidRPr="001335B2" w:rsidTr="007B5DD0">
        <w:trPr>
          <w:trHeight w:val="83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925656">
            <w:pPr>
              <w:spacing w:after="16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FF568B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Начало стратегической сессии</w:t>
            </w:r>
          </w:p>
          <w:p w:rsidR="007737CC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Вводная часть</w:t>
            </w:r>
          </w:p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Презентация проекта, цели стратегии по формированию системы общественных пространств малых городов Челябинской области; </w:t>
            </w:r>
            <w:r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br/>
              <w:t>Задачи стратегической сессии.</w:t>
            </w:r>
          </w:p>
        </w:tc>
      </w:tr>
      <w:tr w:rsidR="00FF568B" w:rsidRPr="001335B2" w:rsidTr="007B5DD0">
        <w:trPr>
          <w:trHeight w:val="70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4479EE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3</w:t>
            </w:r>
            <w:r w:rsidR="00FF568B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Первый блок – создание портрета общественных пространств в городе</w:t>
            </w:r>
          </w:p>
          <w:p w:rsidR="00CE2D6A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Формирование общего видения городов,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br/>
              <w:t xml:space="preserve">- Определить </w:t>
            </w:r>
            <w:r w:rsidR="00AA3EC8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эмоциональные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зоны территории,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br/>
              <w:t xml:space="preserve">- 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SWOT</w:t>
            </w:r>
            <w:r w:rsidR="00CE2D6A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-анализ городов.</w:t>
            </w:r>
          </w:p>
        </w:tc>
      </w:tr>
      <w:tr w:rsidR="00FF568B" w:rsidRPr="001335B2" w:rsidTr="007B5DD0">
        <w:trPr>
          <w:trHeight w:val="458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4479E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FF568B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Защита результатов команд</w:t>
            </w:r>
          </w:p>
        </w:tc>
      </w:tr>
      <w:tr w:rsidR="00FF568B" w:rsidRPr="001335B2" w:rsidTr="007B5DD0">
        <w:trPr>
          <w:trHeight w:val="30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E425C3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5</w:t>
            </w: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Перерыв </w:t>
            </w:r>
          </w:p>
        </w:tc>
      </w:tr>
      <w:tr w:rsidR="00FF568B" w:rsidRPr="001335B2" w:rsidTr="007B5DD0">
        <w:trPr>
          <w:trHeight w:val="149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4479E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Второй</w:t>
            </w:r>
            <w:r w:rsidR="00FF568B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блок – </w:t>
            </w:r>
            <w:r w:rsidR="006B6EE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работа с точками роста</w:t>
            </w:r>
          </w:p>
          <w:p w:rsidR="00FF568B" w:rsidRPr="001335B2" w:rsidRDefault="00FF568B">
            <w:pPr>
              <w:spacing w:after="16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Определение общих точек взаимодействия городов</w:t>
            </w:r>
            <w:r w:rsidR="00ED03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;</w:t>
            </w:r>
            <w:r w:rsid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br/>
              <w:t>-</w:t>
            </w:r>
            <w:r w:rsidR="001335B2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Формирование краткосрочного план действий </w:t>
            </w:r>
            <w:r w:rsidR="00CE2649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поразвитию городских </w:t>
            </w:r>
            <w:r w:rsidR="00511C1F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пространств</w:t>
            </w:r>
            <w:r w:rsid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на картах</w:t>
            </w:r>
            <w:r w:rsidR="00511C1F" w:rsidRPr="001335B2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FF568B" w:rsidRPr="001335B2" w:rsidTr="007B5DD0">
        <w:trPr>
          <w:trHeight w:val="425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Защита результатов команд</w:t>
            </w:r>
          </w:p>
        </w:tc>
      </w:tr>
      <w:tr w:rsidR="00FF568B" w:rsidRPr="001335B2" w:rsidTr="007B5DD0">
        <w:trPr>
          <w:trHeight w:val="425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68B" w:rsidRPr="001335B2" w:rsidRDefault="00E425C3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FF568B"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 минут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Общие выводы</w:t>
            </w:r>
          </w:p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1335B2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en-US"/>
              </w:rPr>
              <w:t>Основные направления развития;</w:t>
            </w:r>
          </w:p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en-US"/>
              </w:rPr>
              <w:t>- Главные факторы сотрудничества;</w:t>
            </w:r>
          </w:p>
          <w:p w:rsidR="00FF568B" w:rsidRPr="001335B2" w:rsidRDefault="00FF568B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1335B2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en-US"/>
              </w:rPr>
              <w:t>- План действий на ближайших 2 месяца.</w:t>
            </w:r>
          </w:p>
        </w:tc>
      </w:tr>
    </w:tbl>
    <w:p w:rsidR="0085079F" w:rsidRDefault="0085079F" w:rsidP="007B5DD0"/>
    <w:sectPr w:rsidR="0085079F" w:rsidSect="008F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E83"/>
    <w:rsid w:val="000273E5"/>
    <w:rsid w:val="00070ECA"/>
    <w:rsid w:val="00100A25"/>
    <w:rsid w:val="00102A24"/>
    <w:rsid w:val="00120A5F"/>
    <w:rsid w:val="001270D5"/>
    <w:rsid w:val="001335B2"/>
    <w:rsid w:val="001A4A3C"/>
    <w:rsid w:val="00250B06"/>
    <w:rsid w:val="002652CC"/>
    <w:rsid w:val="002F4913"/>
    <w:rsid w:val="00365578"/>
    <w:rsid w:val="00396140"/>
    <w:rsid w:val="004479EE"/>
    <w:rsid w:val="00472E5A"/>
    <w:rsid w:val="004A0A24"/>
    <w:rsid w:val="004A583F"/>
    <w:rsid w:val="004C7591"/>
    <w:rsid w:val="00511C1F"/>
    <w:rsid w:val="00595854"/>
    <w:rsid w:val="00595BC1"/>
    <w:rsid w:val="005D2464"/>
    <w:rsid w:val="005D77DC"/>
    <w:rsid w:val="006B6EE0"/>
    <w:rsid w:val="007737CC"/>
    <w:rsid w:val="007B5DD0"/>
    <w:rsid w:val="0085079F"/>
    <w:rsid w:val="008A1042"/>
    <w:rsid w:val="008F1019"/>
    <w:rsid w:val="00925656"/>
    <w:rsid w:val="00942D12"/>
    <w:rsid w:val="009A7E7C"/>
    <w:rsid w:val="009F452C"/>
    <w:rsid w:val="00A47A36"/>
    <w:rsid w:val="00AA3EC8"/>
    <w:rsid w:val="00AD08D7"/>
    <w:rsid w:val="00B402EC"/>
    <w:rsid w:val="00CE2649"/>
    <w:rsid w:val="00CE2D6A"/>
    <w:rsid w:val="00D25C36"/>
    <w:rsid w:val="00DB5CFE"/>
    <w:rsid w:val="00E03E83"/>
    <w:rsid w:val="00E36485"/>
    <w:rsid w:val="00E425C3"/>
    <w:rsid w:val="00EA4A83"/>
    <w:rsid w:val="00ED031C"/>
    <w:rsid w:val="00F1737A"/>
    <w:rsid w:val="00F26364"/>
    <w:rsid w:val="00FB3D55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8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РЦК</dc:creator>
  <cp:lastModifiedBy>Sharafutdinova</cp:lastModifiedBy>
  <cp:revision>2</cp:revision>
  <cp:lastPrinted>2024-08-02T10:21:00Z</cp:lastPrinted>
  <dcterms:created xsi:type="dcterms:W3CDTF">2024-08-13T07:49:00Z</dcterms:created>
  <dcterms:modified xsi:type="dcterms:W3CDTF">2024-08-13T07:49:00Z</dcterms:modified>
</cp:coreProperties>
</file>