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D5" w:rsidRDefault="00A662D5" w:rsidP="00A662D5">
      <w:pPr>
        <w:pStyle w:val="1"/>
      </w:pPr>
      <w:r>
        <w:t>Функционал Личного кабинета доступен в мобильном приложении</w:t>
      </w:r>
    </w:p>
    <w:p w:rsidR="003320A7" w:rsidRDefault="003320A7" w:rsidP="003320A7">
      <w:pPr>
        <w:pStyle w:val="a3"/>
        <w:jc w:val="both"/>
      </w:pPr>
      <w:r>
        <w:rPr>
          <w:rStyle w:val="a4"/>
        </w:rPr>
        <w:t>Налоговая инспекция информирует, что на сегодняшний день </w:t>
      </w:r>
      <w:hyperlink r:id="rId4" w:history="1">
        <w:r>
          <w:rPr>
            <w:rStyle w:val="a5"/>
            <w:b/>
            <w:bCs/>
          </w:rPr>
          <w:t>Личный кабинет</w:t>
        </w:r>
      </w:hyperlink>
      <w:r>
        <w:rPr>
          <w:rStyle w:val="a4"/>
        </w:rPr>
        <w:t xml:space="preserve"> налогоплательщика сайт ФНС России является эффективным помощником, позволяющим взаимодействовать с налоговыми органами без личного визита, через Интернет. Удобное дополнение к </w:t>
      </w:r>
      <w:proofErr w:type="spellStart"/>
      <w:r>
        <w:rPr>
          <w:rStyle w:val="a4"/>
        </w:rPr>
        <w:t>веб-версии</w:t>
      </w:r>
      <w:proofErr w:type="spellEnd"/>
      <w:r>
        <w:rPr>
          <w:rStyle w:val="a4"/>
        </w:rPr>
        <w:t> </w:t>
      </w:r>
      <w:hyperlink r:id="rId5" w:history="1">
        <w:r>
          <w:rPr>
            <w:rStyle w:val="a5"/>
            <w:b/>
            <w:bCs/>
          </w:rPr>
          <w:t>Личного кабинета</w:t>
        </w:r>
      </w:hyperlink>
      <w:r>
        <w:rPr>
          <w:rStyle w:val="a4"/>
        </w:rPr>
        <w:t> – мобильное приложение «Налоги ФЛ».</w:t>
      </w:r>
    </w:p>
    <w:p w:rsidR="003320A7" w:rsidRDefault="003320A7" w:rsidP="003320A7">
      <w:pPr>
        <w:pStyle w:val="a3"/>
        <w:jc w:val="both"/>
      </w:pPr>
      <w:r>
        <w:t xml:space="preserve">Приложение позволяет физическому лицу в режиме </w:t>
      </w:r>
      <w:proofErr w:type="spellStart"/>
      <w:r>
        <w:t>онлайн</w:t>
      </w:r>
      <w:proofErr w:type="spellEnd"/>
      <w:r>
        <w:t xml:space="preserve"> контролировать наличие начислений и задолженности по налогам, взаимодействовать с налоговыми органами дистанционно. Также доступны функции:</w:t>
      </w:r>
    </w:p>
    <w:p w:rsidR="003320A7" w:rsidRDefault="003320A7" w:rsidP="003320A7">
      <w:pPr>
        <w:pStyle w:val="a3"/>
        <w:jc w:val="both"/>
      </w:pPr>
      <w:r>
        <w:t>- получение актуальной информации об объектах имущества и транспортных средствах, о счетах и вкладах, о состоянии расчетов с бюджетом по налогам;</w:t>
      </w:r>
    </w:p>
    <w:p w:rsidR="003320A7" w:rsidRDefault="003320A7" w:rsidP="003320A7">
      <w:pPr>
        <w:pStyle w:val="a3"/>
        <w:jc w:val="both"/>
      </w:pPr>
      <w:r>
        <w:t>- просмотр и уточнение сведений о пользователе, редактирование контактных данных;</w:t>
      </w:r>
    </w:p>
    <w:p w:rsidR="003320A7" w:rsidRDefault="003320A7" w:rsidP="003320A7">
      <w:pPr>
        <w:pStyle w:val="a3"/>
        <w:jc w:val="both"/>
      </w:pPr>
      <w:r>
        <w:t>- быстрая и простая оплата налогов;</w:t>
      </w:r>
    </w:p>
    <w:p w:rsidR="003320A7" w:rsidRDefault="003320A7" w:rsidP="003320A7">
      <w:pPr>
        <w:pStyle w:val="a3"/>
        <w:jc w:val="both"/>
      </w:pPr>
      <w:r>
        <w:t>- запись на прием в налоговый орган, направление обращения в ФНС России и многое другое.</w:t>
      </w:r>
    </w:p>
    <w:p w:rsidR="003320A7" w:rsidRDefault="003320A7" w:rsidP="003320A7">
      <w:pPr>
        <w:pStyle w:val="a3"/>
        <w:jc w:val="both"/>
      </w:pPr>
      <w:r>
        <w:t>Приложение доступно для пользователей мобильный устройств на операционных системах </w:t>
      </w:r>
      <w:proofErr w:type="spellStart"/>
      <w:r>
        <w:fldChar w:fldCharType="begin"/>
      </w:r>
      <w:r>
        <w:instrText xml:space="preserve"> HYPERLINK "https://play.google.com/store/apps/details?id=ru.fns.lkfl" </w:instrText>
      </w:r>
      <w:r>
        <w:fldChar w:fldCharType="separate"/>
      </w:r>
      <w:r>
        <w:rPr>
          <w:rStyle w:val="a5"/>
        </w:rPr>
        <w:t>Android</w:t>
      </w:r>
      <w:proofErr w:type="spellEnd"/>
      <w:r>
        <w:fldChar w:fldCharType="end"/>
      </w:r>
      <w:r>
        <w:t> и </w:t>
      </w:r>
      <w:proofErr w:type="spellStart"/>
      <w:r>
        <w:fldChar w:fldCharType="begin"/>
      </w:r>
      <w:r>
        <w:instrText xml:space="preserve"> HYPERLINK "https://apps.apple.com/ru/app/%D0%BD%D0%B0%D0%BB%D0%BE%D0%B3%D0%B8-%D1%84%D0%BB/id1286819946" </w:instrText>
      </w:r>
      <w:r>
        <w:fldChar w:fldCharType="separate"/>
      </w:r>
      <w:r>
        <w:rPr>
          <w:rStyle w:val="a5"/>
        </w:rPr>
        <w:t>IOs</w:t>
      </w:r>
      <w:proofErr w:type="spellEnd"/>
      <w:r>
        <w:fldChar w:fldCharType="end"/>
      </w:r>
      <w:r>
        <w:t> и абсолютно бесплатно, имеет удобный интерфейс.</w:t>
      </w:r>
    </w:p>
    <w:p w:rsidR="003320A7" w:rsidRDefault="003320A7" w:rsidP="003320A7">
      <w:pPr>
        <w:pStyle w:val="a3"/>
        <w:jc w:val="both"/>
      </w:pPr>
      <w:r>
        <w:t>Осуществить вход в мобильном приложении можно с помощью логина и пароля от </w:t>
      </w:r>
      <w:hyperlink r:id="rId6" w:history="1">
        <w:r>
          <w:rPr>
            <w:rStyle w:val="a5"/>
          </w:rPr>
          <w:t>Личного кабинет</w:t>
        </w:r>
      </w:hyperlink>
      <w:r>
        <w:t>а или подтвержденной учетной записи пользователя </w:t>
      </w:r>
      <w:hyperlink r:id="rId7" w:history="1">
        <w:r>
          <w:rPr>
            <w:rStyle w:val="a5"/>
          </w:rPr>
          <w:t xml:space="preserve">портала </w:t>
        </w:r>
        <w:proofErr w:type="spellStart"/>
        <w:r>
          <w:rPr>
            <w:rStyle w:val="a5"/>
          </w:rPr>
          <w:t>Госуслуг</w:t>
        </w:r>
        <w:proofErr w:type="spellEnd"/>
      </w:hyperlink>
      <w:r>
        <w:t>, также доступна настройка входа с помощью данных биометрии.</w:t>
      </w:r>
    </w:p>
    <w:p w:rsidR="003320A7" w:rsidRDefault="003320A7" w:rsidP="003320A7">
      <w:pPr>
        <w:pStyle w:val="a3"/>
        <w:jc w:val="both"/>
      </w:pPr>
      <w:r>
        <w:t>Более подробную информацию о возможностях </w:t>
      </w:r>
      <w:hyperlink r:id="rId8" w:history="1">
        <w:r>
          <w:rPr>
            <w:rStyle w:val="a5"/>
          </w:rPr>
          <w:t>Личного кабинета</w:t>
        </w:r>
      </w:hyperlink>
      <w:r>
        <w:t> можно узнать на </w:t>
      </w:r>
      <w:hyperlink r:id="rId9" w:history="1">
        <w:r>
          <w:rPr>
            <w:rStyle w:val="a5"/>
          </w:rPr>
          <w:t>сайте ФНС России</w:t>
        </w:r>
      </w:hyperlink>
      <w:r>
        <w:t xml:space="preserve"> либо по телефону Единого </w:t>
      </w:r>
      <w:proofErr w:type="spellStart"/>
      <w:proofErr w:type="gramStart"/>
      <w:r>
        <w:t>контакт-центра</w:t>
      </w:r>
      <w:proofErr w:type="spellEnd"/>
      <w:proofErr w:type="gramEnd"/>
      <w:r>
        <w:t xml:space="preserve"> ФНС России 8-800-222-22-22.</w:t>
      </w:r>
    </w:p>
    <w:p w:rsidR="00000000" w:rsidRDefault="003320A7" w:rsidP="00CD4577">
      <w:pPr>
        <w:pStyle w:val="a3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F38"/>
    <w:rsid w:val="000B5672"/>
    <w:rsid w:val="00206569"/>
    <w:rsid w:val="003320A7"/>
    <w:rsid w:val="00465BAC"/>
    <w:rsid w:val="004916A1"/>
    <w:rsid w:val="004C252A"/>
    <w:rsid w:val="004D10D2"/>
    <w:rsid w:val="004D3F4C"/>
    <w:rsid w:val="005B6BD8"/>
    <w:rsid w:val="005F0015"/>
    <w:rsid w:val="0061081D"/>
    <w:rsid w:val="006827E6"/>
    <w:rsid w:val="00750BAD"/>
    <w:rsid w:val="00857F38"/>
    <w:rsid w:val="00872693"/>
    <w:rsid w:val="008F7712"/>
    <w:rsid w:val="009545DA"/>
    <w:rsid w:val="00A662D5"/>
    <w:rsid w:val="00CD4577"/>
    <w:rsid w:val="00E76DD5"/>
    <w:rsid w:val="00EA1C1F"/>
    <w:rsid w:val="00F7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F38"/>
    <w:rPr>
      <w:b/>
      <w:bCs/>
    </w:rPr>
  </w:style>
  <w:style w:type="character" w:styleId="a5">
    <w:name w:val="Hyperlink"/>
    <w:basedOn w:val="a0"/>
    <w:uiPriority w:val="99"/>
    <w:semiHidden/>
    <w:unhideWhenUsed/>
    <w:rsid w:val="00857F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F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fl2.nalog.ru/lkf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kfl2.nalog.ru/lkfl/" TargetMode="External"/><Relationship Id="rId9" Type="http://schemas.openxmlformats.org/officeDocument/2006/relationships/hyperlink" Target="https://www.nalog.gov.ru/rn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Kraftway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2024-07-26T09:25:00Z</dcterms:created>
  <dcterms:modified xsi:type="dcterms:W3CDTF">2024-07-26T09:26:00Z</dcterms:modified>
</cp:coreProperties>
</file>