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589A" w14:textId="77777777" w:rsidR="00787086" w:rsidRPr="00787086" w:rsidRDefault="00787086" w:rsidP="00787086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787086">
        <w:rPr>
          <w:b/>
          <w:bCs/>
          <w:sz w:val="28"/>
          <w:szCs w:val="28"/>
        </w:rPr>
        <w:t>И</w:t>
      </w:r>
      <w:r w:rsidRPr="00787086">
        <w:rPr>
          <w:b/>
          <w:bCs/>
          <w:sz w:val="28"/>
          <w:szCs w:val="28"/>
        </w:rPr>
        <w:t>нформаци</w:t>
      </w:r>
      <w:r w:rsidRPr="00787086">
        <w:rPr>
          <w:b/>
          <w:bCs/>
          <w:sz w:val="28"/>
          <w:szCs w:val="28"/>
        </w:rPr>
        <w:t>я</w:t>
      </w:r>
      <w:r w:rsidRPr="00787086">
        <w:rPr>
          <w:b/>
          <w:bCs/>
          <w:sz w:val="28"/>
          <w:szCs w:val="28"/>
        </w:rPr>
        <w:t xml:space="preserve"> о необходимости соблюдения требований </w:t>
      </w:r>
    </w:p>
    <w:p w14:paraId="6DB89452" w14:textId="77777777" w:rsidR="00787086" w:rsidRDefault="00787086" w:rsidP="00787086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787086">
        <w:rPr>
          <w:b/>
          <w:bCs/>
          <w:sz w:val="28"/>
          <w:szCs w:val="28"/>
        </w:rPr>
        <w:t xml:space="preserve">природоохранного законодательства в части защиты лесов </w:t>
      </w:r>
    </w:p>
    <w:p w14:paraId="76A0FE0B" w14:textId="561138B0" w:rsidR="00787086" w:rsidRPr="00787086" w:rsidRDefault="00787086" w:rsidP="00787086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787086">
        <w:rPr>
          <w:b/>
          <w:bCs/>
          <w:sz w:val="28"/>
          <w:szCs w:val="28"/>
        </w:rPr>
        <w:t>от пожаров и установленной за их нарушение ответственности</w:t>
      </w:r>
    </w:p>
    <w:p w14:paraId="1E1D9085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</w:p>
    <w:p w14:paraId="7B643732" w14:textId="193EED2D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статьи 51 Лесного кодекса Российской Федерации леса подлежат охране от пожаров. Охрана лесов от пожаров включает в себя </w:t>
      </w:r>
      <w:proofErr w:type="spellStart"/>
      <w:r>
        <w:rPr>
          <w:sz w:val="28"/>
          <w:szCs w:val="28"/>
        </w:rPr>
        <w:t>лесопожарное</w:t>
      </w:r>
      <w:proofErr w:type="spellEnd"/>
      <w:r>
        <w:rPr>
          <w:sz w:val="28"/>
          <w:szCs w:val="28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реагирования.</w:t>
      </w:r>
    </w:p>
    <w:p w14:paraId="4EA67506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Нормами статьи 53 Лесного кодекса Российской Федерации установлено, что меры пожарной безопасности в лесах включают в себя: предупреждение лесных пожаров; мониторинг пожарной опасности в лесах и лесных пожаров; разработку и утверждение планов тушения лесных пожаров; иные меры пожарной безопасности в лесах.</w:t>
      </w:r>
    </w:p>
    <w:p w14:paraId="62E43B53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Статьей 53.5 Лесного кодекса Российской Федерации определено, что органы государственной власти, органы местного самоуправления в пределах своих полномочий, определенных в соответствии со статьями 81 - 84 настоящего Кодекса, ограничивают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власти.</w:t>
      </w:r>
    </w:p>
    <w:p w14:paraId="68C4B851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Минприроды России от 06.09.2016 №457 утвержден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лесах.</w:t>
      </w:r>
    </w:p>
    <w:p w14:paraId="5DDFDB1C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в случаях:</w:t>
      </w:r>
    </w:p>
    <w:p w14:paraId="6FE59949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</w:t>
      </w:r>
    </w:p>
    <w:p w14:paraId="563676BC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особого противопожарного режима;</w:t>
      </w:r>
    </w:p>
    <w:p w14:paraId="0275F5D3" w14:textId="77777777" w:rsidR="00787086" w:rsidRDefault="00787086" w:rsidP="0078708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объявления чрезвычайных ситуаций в лесах, возникших вследствие лесных пожаров.</w:t>
      </w:r>
    </w:p>
    <w:p w14:paraId="026445DF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 (ст. 1 Федерального закона «О защите населения и территорий от чрезвычайных ситуаций природного и техногенного характера»).</w:t>
      </w:r>
    </w:p>
    <w:p w14:paraId="5BD9218D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Федеральным законом от 21.12.1994 №69-ФЗ "О пожарной безопасности" даны определения понятиям ландшафтный (природный) и лесной пожары.</w:t>
      </w:r>
    </w:p>
    <w:p w14:paraId="33E90F23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Так, 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ландшафта.</w:t>
      </w:r>
    </w:p>
    <w:p w14:paraId="0EF679A6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Лесной пожар - разновидность ландшафтного (природного) пожара, распространяющегося по лесу.</w:t>
      </w:r>
    </w:p>
    <w:p w14:paraId="20A5972B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приближением начала пожароопасного сезона в лесах прокуратура ЗАТО г. Снежинск информирует, что Правилами пожарной безопасности в лесах, утвержденными постановлением Правительства Российской Федерации от 07.10.2020 № 1614, со дня схода снежного покрова до установления устойчивой дождливой осенней погоды или образования снежного покрова в лесах установлен запрет на использование открытого огня в хвойных молодняках, на гарях, на участках поврежденного леса, торфяниках, в местах рубок, не очищенных от порубочных остатков. </w:t>
      </w:r>
    </w:p>
    <w:p w14:paraId="0BA51980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Также гражданам запрещено бросать в лесах горящие спички, окурки, стекло, выжигать сухую траву на земельных участках, непосредственно примыкающих к лесам, защитным и лесным насаждениям.</w:t>
      </w:r>
    </w:p>
    <w:p w14:paraId="57D004E9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За нарушение Правил гражданам может быть назначен штраф от 15 до 30 тысяч рублей, должностным лицам – от 30 до 50 тысяч рублей; юридическим лицам – от 100 до 400 тысяч рублей (ч. 1 ст. 8.32 КоАП РФ).</w:t>
      </w:r>
    </w:p>
    <w:p w14:paraId="62594E70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При введении в регионе либо на территории Снежинского городского округа особого противопожарного режима возможен полный запрет на посещение лесов гражданами. За правонарушение, предусмотренное ч. 3 ст. 8.32 КоАП (нарушения пожарной безопасности в лесах в условиях особого противопожарного режима), физические лица могут быть привлечены к административной ответственности в виде штрафа на сумму от 40 до 50 тысяч рублей, должностные лица – от 60 до 90 тысяч рублей, юридические лица – от 600 тысяч рублей до одного миллиона рублей.</w:t>
      </w:r>
    </w:p>
    <w:p w14:paraId="1722F8D4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За умышленный поджог лесных насаждений, а также уничтожение или повреждение лесных насаждений в результате неосторожного обращения с огнем предусмотрена уголовная ответственность (ст. 261 УК РФ). Максимальное наказание в случае причинения крупного ущерба может составить до 10 лет лишения свободы.</w:t>
      </w:r>
    </w:p>
    <w:p w14:paraId="33B0A433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 xml:space="preserve">Помимо административной и уголовной ответственности, лица, виновные в природных пожарах, несут гражданско-правовую ответственность. </w:t>
      </w:r>
    </w:p>
    <w:p w14:paraId="1A98016F" w14:textId="77777777" w:rsidR="00787086" w:rsidRDefault="00787086" w:rsidP="00787086">
      <w:pPr>
        <w:ind w:firstLine="720"/>
        <w:jc w:val="both"/>
        <w:rPr>
          <w:szCs w:val="28"/>
        </w:rPr>
      </w:pPr>
      <w:r>
        <w:rPr>
          <w:szCs w:val="28"/>
        </w:rPr>
        <w:t>С виновников будут взысканы затраты, понесенные уполномоченными органами на тушение природных пожаров, а также размер ущерба, причиненный лесному фонду.</w:t>
      </w:r>
    </w:p>
    <w:p w14:paraId="316F3871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86"/>
    <w:rsid w:val="00343C5F"/>
    <w:rsid w:val="007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E029"/>
  <w15:chartTrackingRefBased/>
  <w15:docId w15:val="{E5889AB7-067A-48FC-A396-3F412FC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8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2024-04-25T10:07:00Z</dcterms:created>
  <dcterms:modified xsi:type="dcterms:W3CDTF">2024-04-25T10:09:00Z</dcterms:modified>
</cp:coreProperties>
</file>